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AC9BA" w14:textId="2AEBCADB" w:rsidR="003C08F3" w:rsidRDefault="00CF7754">
      <w:r>
        <w:t>Whitewing Water Billing issues – Docket 52370</w:t>
      </w:r>
    </w:p>
    <w:p w14:paraId="3F27F5ED" w14:textId="77777777" w:rsidR="00CF7754" w:rsidRDefault="00CF7754"/>
    <w:p w14:paraId="09BFDB26" w14:textId="17429BC5" w:rsidR="00CF7754" w:rsidRDefault="00CF7754">
      <w:r>
        <w:t>Back in March of 2023 a new tax appeared on our bill with no explanation.  We had been told by the PUC before that the utility couldn’t just change our bills with authorization so many in the neighborhood did not know what it was for and did not pay this ‘tax’.</w:t>
      </w:r>
    </w:p>
    <w:p w14:paraId="4CEFD722" w14:textId="63C6A3B2" w:rsidR="00CF7754" w:rsidRDefault="00CF7754">
      <w:r>
        <w:t>The following month we received a bill with a $5 late payment (for not paying the $.23 unexplained tax) and were charged another tax line item.</w:t>
      </w:r>
    </w:p>
    <w:p w14:paraId="15F0A8B6" w14:textId="0A18AC45" w:rsidR="00CF7754" w:rsidRDefault="00CF7754">
      <w:r>
        <w:t>When I mailed</w:t>
      </w:r>
      <w:r w:rsidR="00FD6C6D">
        <w:t xml:space="preserve"> the April </w:t>
      </w:r>
      <w:proofErr w:type="gramStart"/>
      <w:r w:rsidR="00FD6C6D">
        <w:t>bill</w:t>
      </w:r>
      <w:proofErr w:type="gramEnd"/>
      <w:r w:rsidR="00FD6C6D">
        <w:t xml:space="preserve"> I sent it with a note that I did not pay my bill late and that I didn’t know what the tax was for and wanted it removed.  Mrs. Krebs then called Barry and told him he had to pay the tax because it was a TCEQ fee that she should have been charging us for the last 16 years, I then informed her that they haven’t owned the utility for the last 16 years.  I told her she need to send something to the neighborhood explaining what the “tax” was and she told me that when we start paying for paper and stamps then she would, but that she did not know how to remove any late fees from the billing, even though that is one of her jobs at EHU.</w:t>
      </w:r>
    </w:p>
    <w:p w14:paraId="5914B49C" w14:textId="12076DF7" w:rsidR="00FD6C6D" w:rsidRDefault="00FD6C6D">
      <w:r>
        <w:t>We found out from other neighbors that if you receive online bills the notice was on the bill, but not those of us that get paper bills mailed.</w:t>
      </w:r>
    </w:p>
    <w:p w14:paraId="5681718F" w14:textId="77777777" w:rsidR="00FD6C6D" w:rsidRDefault="00FD6C6D"/>
    <w:p w14:paraId="59CA08F3" w14:textId="4A90EAC8" w:rsidR="00FD6C6D" w:rsidRDefault="00FD6C6D">
      <w:r>
        <w:t xml:space="preserve">Since the new rate </w:t>
      </w:r>
      <w:proofErr w:type="gramStart"/>
      <w:r>
        <w:t>agreement</w:t>
      </w:r>
      <w:proofErr w:type="gramEnd"/>
      <w:r>
        <w:t xml:space="preserve"> it seems our water has all of the sudden increase beyond the allowed gallons which is leading me to believe that our meters were never getting read properly or on an actual schedule.  We are a household of 2 that went from using 3,000 gallons on a 5,000 plan to using 6,000 gallons on a </w:t>
      </w:r>
      <w:proofErr w:type="gramStart"/>
      <w:r>
        <w:t>3,000 gallon</w:t>
      </w:r>
      <w:proofErr w:type="gramEnd"/>
      <w:r>
        <w:t xml:space="preserve"> plan.  Something seems off and it isn’t just our meter, I have heard from about 60%% of the neighborhood and they all have the same complaint.</w:t>
      </w:r>
    </w:p>
    <w:p w14:paraId="76047F8B" w14:textId="44C73AF5" w:rsidR="00FD6C6D" w:rsidRDefault="00FD6C6D">
      <w:r>
        <w:t xml:space="preserve">None of our bills have ever said they were </w:t>
      </w:r>
      <w:proofErr w:type="gramStart"/>
      <w:r>
        <w:t>estimated</w:t>
      </w:r>
      <w:proofErr w:type="gramEnd"/>
      <w:r>
        <w:t xml:space="preserve"> and our meter is in clear easy and accessible area to be read on a monthly basis.</w:t>
      </w:r>
    </w:p>
    <w:p w14:paraId="3345F038" w14:textId="77777777" w:rsidR="00FD6C6D" w:rsidRDefault="00FD6C6D"/>
    <w:p w14:paraId="0D4F704B" w14:textId="1ADB621F" w:rsidR="00FD6C6D" w:rsidRDefault="00FD6C6D">
      <w:r>
        <w:t xml:space="preserve">We have also been </w:t>
      </w:r>
      <w:r w:rsidR="00E93AE0">
        <w:t>seeing many cutoff notices for not paying the said ‘tax’, we eventually had to pay ours so we wouldn’t be without water.</w:t>
      </w:r>
    </w:p>
    <w:p w14:paraId="307EBE8E" w14:textId="77777777" w:rsidR="00E93AE0" w:rsidRDefault="00E93AE0"/>
    <w:p w14:paraId="6E85DA07" w14:textId="6E0D1AA4" w:rsidR="00E93AE0" w:rsidRDefault="00E93AE0">
      <w:r>
        <w:t xml:space="preserve">We are tired of the bully tactics and </w:t>
      </w:r>
      <w:proofErr w:type="spellStart"/>
      <w:r>
        <w:t>non communication</w:t>
      </w:r>
      <w:proofErr w:type="spellEnd"/>
      <w:r>
        <w:t xml:space="preserve"> from EHU which they should be required to do as a utility company.</w:t>
      </w:r>
    </w:p>
    <w:p w14:paraId="05470508" w14:textId="77777777" w:rsidR="00E93AE0" w:rsidRDefault="00E93AE0"/>
    <w:p w14:paraId="4E02194C" w14:textId="0B1F15DB" w:rsidR="00E93AE0" w:rsidRDefault="00E93AE0">
      <w:r>
        <w:t>Thank you,</w:t>
      </w:r>
    </w:p>
    <w:p w14:paraId="0D28E981" w14:textId="2965F950" w:rsidR="00E93AE0" w:rsidRDefault="00E93AE0">
      <w:r>
        <w:t>Barry and Stacy Evans</w:t>
      </w:r>
    </w:p>
    <w:p w14:paraId="3759E99B" w14:textId="32CEFC62" w:rsidR="00FD6C6D" w:rsidRDefault="00E93AE0">
      <w:r>
        <w:t>453 CR 4865</w:t>
      </w:r>
    </w:p>
    <w:p w14:paraId="6288A588" w14:textId="77777777" w:rsidR="00FD6C6D" w:rsidRDefault="00FD6C6D"/>
    <w:sectPr w:rsidR="00FD6C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754"/>
    <w:rsid w:val="003C08F3"/>
    <w:rsid w:val="00CF7754"/>
    <w:rsid w:val="00E93AE0"/>
    <w:rsid w:val="00FD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891C0"/>
  <w15:chartTrackingRefBased/>
  <w15:docId w15:val="{F9B40ECE-1DAA-4646-88ED-D23B8C27B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325</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Evans, Stacy</dc:creator>
  <cp:keywords/>
  <dc:description/>
  <cp:lastModifiedBy>Evans, Stacy</cp:lastModifiedBy>
  <cp:revision>1</cp:revision>
  <dcterms:created xsi:type="dcterms:W3CDTF">2023-09-05T12:52:00Z</dcterms:created>
  <dcterms:modified xsi:type="dcterms:W3CDTF">2023-09-05T13:15:00Z</dcterms:modified>
</cp:coreProperties>
</file>